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4" w:rsidRDefault="00325ED4" w:rsidP="00485BE5">
      <w:pPr>
        <w:widowControl w:val="0"/>
        <w:autoSpaceDE w:val="0"/>
        <w:autoSpaceDN w:val="0"/>
        <w:adjustRightInd w:val="0"/>
        <w:ind w:right="-6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 wp14:anchorId="72D21C6D" wp14:editId="019967CE">
            <wp:extent cx="2522220" cy="646567"/>
            <wp:effectExtent l="0" t="0" r="0" b="127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AF3" w:rsidRDefault="00F31AF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F31AF3" w:rsidRDefault="00F31AF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325ED4" w:rsidRPr="00B67F8B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48"/>
          <w:szCs w:val="48"/>
        </w:rPr>
      </w:pPr>
      <w:r w:rsidRPr="00B67F8B">
        <w:rPr>
          <w:rFonts w:asciiTheme="majorHAnsi" w:hAnsiTheme="majorHAnsi" w:cs="Arial"/>
          <w:b/>
          <w:sz w:val="48"/>
          <w:szCs w:val="48"/>
        </w:rPr>
        <w:t>PRESSEMELDUNG</w:t>
      </w:r>
    </w:p>
    <w:p w:rsidR="00325ED4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8B03F4" w:rsidRPr="00325ED4" w:rsidRDefault="002E02C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Cremona-Särge mit Deutschland-Premiere</w:t>
      </w:r>
      <w:r w:rsidR="0022130B">
        <w:rPr>
          <w:rFonts w:asciiTheme="majorHAnsi" w:hAnsiTheme="majorHAnsi" w:cs="Arial"/>
          <w:b/>
          <w:sz w:val="22"/>
          <w:szCs w:val="22"/>
          <w:u w:val="single"/>
        </w:rPr>
        <w:t xml:space="preserve"> und Zulassung für Krematorien</w:t>
      </w:r>
    </w:p>
    <w:p w:rsidR="008B03F4" w:rsidRDefault="008B03F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325ED4" w:rsidRDefault="00520C48" w:rsidP="00876B07">
      <w:pPr>
        <w:widowControl w:val="0"/>
        <w:tabs>
          <w:tab w:val="left" w:pos="9923"/>
        </w:tabs>
        <w:autoSpaceDE w:val="0"/>
        <w:autoSpaceDN w:val="0"/>
        <w:adjustRightInd w:val="0"/>
        <w:ind w:right="-6"/>
        <w:jc w:val="both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Erster </w:t>
      </w:r>
      <w:r w:rsidR="00485BE5">
        <w:rPr>
          <w:rFonts w:asciiTheme="majorHAnsi" w:hAnsiTheme="majorHAnsi" w:cs="Arial"/>
          <w:b/>
          <w:sz w:val="32"/>
          <w:szCs w:val="32"/>
        </w:rPr>
        <w:t>Feuerbestattungss</w:t>
      </w:r>
      <w:r w:rsidR="002E02C1">
        <w:rPr>
          <w:rFonts w:asciiTheme="majorHAnsi" w:hAnsiTheme="majorHAnsi" w:cs="Arial"/>
          <w:b/>
          <w:sz w:val="32"/>
          <w:szCs w:val="32"/>
        </w:rPr>
        <w:t>arg mit offizieller TÜV-Zertifizierung</w:t>
      </w:r>
    </w:p>
    <w:p w:rsidR="00F31AF3" w:rsidRDefault="00F31AF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325ED4" w:rsidRDefault="002E02C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Neue Sarggeneration mit</w:t>
      </w:r>
      <w:r w:rsidR="00325ED4">
        <w:rPr>
          <w:rFonts w:asciiTheme="majorHAnsi" w:hAnsiTheme="majorHAnsi" w:cs="Arial"/>
          <w:b/>
          <w:sz w:val="22"/>
          <w:szCs w:val="22"/>
        </w:rPr>
        <w:t xml:space="preserve"> individuellem </w:t>
      </w:r>
      <w:r w:rsidR="00F31AF3">
        <w:rPr>
          <w:rFonts w:asciiTheme="majorHAnsi" w:hAnsiTheme="majorHAnsi" w:cs="Arial"/>
          <w:b/>
          <w:sz w:val="22"/>
          <w:szCs w:val="22"/>
        </w:rPr>
        <w:t>D</w:t>
      </w:r>
      <w:r w:rsidR="00325ED4">
        <w:rPr>
          <w:rFonts w:asciiTheme="majorHAnsi" w:hAnsiTheme="majorHAnsi" w:cs="Arial"/>
          <w:b/>
          <w:sz w:val="22"/>
          <w:szCs w:val="22"/>
        </w:rPr>
        <w:t>esign, umweltfreundlich</w:t>
      </w:r>
      <w:r w:rsidR="00B67F8B">
        <w:rPr>
          <w:rFonts w:asciiTheme="majorHAnsi" w:hAnsiTheme="majorHAnsi" w:cs="Arial"/>
          <w:b/>
          <w:sz w:val="22"/>
          <w:szCs w:val="22"/>
        </w:rPr>
        <w:t xml:space="preserve"> und</w:t>
      </w:r>
      <w:r w:rsidR="00325ED4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TÜV-zertifiziert</w:t>
      </w:r>
    </w:p>
    <w:p w:rsidR="00325ED4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325ED4" w:rsidRPr="00325ED4" w:rsidRDefault="002E02C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Hamburg</w:t>
      </w:r>
      <w:r w:rsidR="00787E35">
        <w:rPr>
          <w:rFonts w:asciiTheme="majorHAnsi" w:hAnsiTheme="majorHAnsi" w:cs="Arial"/>
          <w:sz w:val="22"/>
          <w:szCs w:val="22"/>
        </w:rPr>
        <w:t>, 2</w:t>
      </w:r>
      <w:r w:rsidR="00291897">
        <w:rPr>
          <w:rFonts w:asciiTheme="majorHAnsi" w:hAnsiTheme="majorHAnsi" w:cs="Arial"/>
          <w:sz w:val="22"/>
          <w:szCs w:val="22"/>
        </w:rPr>
        <w:t>5</w:t>
      </w:r>
      <w:r w:rsidR="00787E35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Juni</w:t>
      </w:r>
      <w:r w:rsidR="00325ED4" w:rsidRPr="00325ED4">
        <w:rPr>
          <w:rFonts w:asciiTheme="majorHAnsi" w:hAnsiTheme="majorHAnsi" w:cs="Arial"/>
          <w:sz w:val="22"/>
          <w:szCs w:val="22"/>
        </w:rPr>
        <w:t xml:space="preserve"> 201</w:t>
      </w:r>
      <w:r>
        <w:rPr>
          <w:rFonts w:asciiTheme="majorHAnsi" w:hAnsiTheme="majorHAnsi" w:cs="Arial"/>
          <w:sz w:val="22"/>
          <w:szCs w:val="22"/>
        </w:rPr>
        <w:t>5</w:t>
      </w:r>
    </w:p>
    <w:p w:rsidR="00325ED4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3F0241" w:rsidRDefault="00325ED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520C48">
        <w:rPr>
          <w:rFonts w:asciiTheme="majorHAnsi" w:hAnsiTheme="majorHAnsi" w:cs="Arial"/>
          <w:sz w:val="22"/>
          <w:szCs w:val="22"/>
        </w:rPr>
        <w:t xml:space="preserve">Die Cremona-Sarg GmbH &amp; Co. </w:t>
      </w:r>
      <w:r w:rsidRPr="00325ED4">
        <w:rPr>
          <w:rFonts w:asciiTheme="majorHAnsi" w:hAnsiTheme="majorHAnsi" w:cs="Arial"/>
          <w:sz w:val="22"/>
          <w:szCs w:val="22"/>
        </w:rPr>
        <w:t xml:space="preserve">KG </w:t>
      </w:r>
      <w:r w:rsidR="00B67F8B">
        <w:rPr>
          <w:rFonts w:asciiTheme="majorHAnsi" w:hAnsiTheme="majorHAnsi" w:cs="Arial"/>
          <w:sz w:val="22"/>
          <w:szCs w:val="22"/>
        </w:rPr>
        <w:t xml:space="preserve">aus </w:t>
      </w:r>
      <w:r w:rsidR="002E02C1">
        <w:rPr>
          <w:rFonts w:asciiTheme="majorHAnsi" w:hAnsiTheme="majorHAnsi" w:cs="Arial"/>
          <w:sz w:val="22"/>
          <w:szCs w:val="22"/>
        </w:rPr>
        <w:t>Hamburg</w:t>
      </w:r>
      <w:r w:rsidR="00B67F8B">
        <w:rPr>
          <w:rFonts w:asciiTheme="majorHAnsi" w:hAnsiTheme="majorHAnsi" w:cs="Arial"/>
          <w:sz w:val="22"/>
          <w:szCs w:val="22"/>
        </w:rPr>
        <w:t xml:space="preserve"> </w:t>
      </w:r>
      <w:r w:rsidR="002E02C1">
        <w:rPr>
          <w:rFonts w:asciiTheme="majorHAnsi" w:hAnsiTheme="majorHAnsi" w:cs="Arial"/>
          <w:sz w:val="22"/>
          <w:szCs w:val="22"/>
        </w:rPr>
        <w:t>hat ihre</w:t>
      </w:r>
      <w:r w:rsidRPr="00325ED4">
        <w:rPr>
          <w:rFonts w:asciiTheme="majorHAnsi" w:hAnsiTheme="majorHAnsi" w:cs="Arial"/>
          <w:sz w:val="22"/>
          <w:szCs w:val="22"/>
        </w:rPr>
        <w:t xml:space="preserve"> neue Sarg-Generation </w:t>
      </w:r>
      <w:r>
        <w:rPr>
          <w:rFonts w:asciiTheme="majorHAnsi" w:hAnsiTheme="majorHAnsi" w:cs="Arial"/>
          <w:sz w:val="22"/>
          <w:szCs w:val="22"/>
        </w:rPr>
        <w:t xml:space="preserve">für Feuerbestattungen </w:t>
      </w:r>
      <w:r w:rsidR="009C2DCA">
        <w:rPr>
          <w:rFonts w:asciiTheme="majorHAnsi" w:hAnsiTheme="majorHAnsi" w:cs="Arial"/>
          <w:sz w:val="22"/>
          <w:szCs w:val="22"/>
        </w:rPr>
        <w:t xml:space="preserve">nach TÜV-Vorgaben und für </w:t>
      </w:r>
      <w:r w:rsidR="002E02C1">
        <w:rPr>
          <w:rFonts w:asciiTheme="majorHAnsi" w:hAnsiTheme="majorHAnsi" w:cs="Arial"/>
          <w:sz w:val="22"/>
          <w:szCs w:val="22"/>
        </w:rPr>
        <w:t xml:space="preserve">eine entsprechende Zertifizierung (Prüf-Nr. 936/21227852/A) komplett überarbeitet. </w:t>
      </w:r>
      <w:r w:rsidR="009C2DCA">
        <w:rPr>
          <w:rFonts w:asciiTheme="majorHAnsi" w:hAnsiTheme="majorHAnsi" w:cs="Arial"/>
          <w:sz w:val="22"/>
          <w:szCs w:val="22"/>
        </w:rPr>
        <w:t xml:space="preserve">Der erste </w:t>
      </w:r>
      <w:r w:rsidR="002F77F4">
        <w:rPr>
          <w:rFonts w:asciiTheme="majorHAnsi" w:hAnsiTheme="majorHAnsi" w:cs="Arial"/>
          <w:sz w:val="22"/>
          <w:szCs w:val="22"/>
        </w:rPr>
        <w:t xml:space="preserve">deutschlandweit </w:t>
      </w:r>
      <w:r w:rsidR="009C2DCA">
        <w:rPr>
          <w:rFonts w:asciiTheme="majorHAnsi" w:hAnsiTheme="majorHAnsi" w:cs="Arial"/>
          <w:sz w:val="22"/>
          <w:szCs w:val="22"/>
        </w:rPr>
        <w:t xml:space="preserve">TÜV-zertifizierte Feuerbestattungssarg </w:t>
      </w:r>
      <w:r w:rsidR="002E02C1" w:rsidRPr="002E02C1">
        <w:rPr>
          <w:rFonts w:asciiTheme="majorHAnsi" w:hAnsiTheme="majorHAnsi" w:cs="Arial"/>
          <w:sz w:val="22"/>
          <w:szCs w:val="22"/>
        </w:rPr>
        <w:t xml:space="preserve">ist </w:t>
      </w:r>
      <w:r w:rsidR="002F77F4">
        <w:rPr>
          <w:rFonts w:asciiTheme="majorHAnsi" w:hAnsiTheme="majorHAnsi" w:cs="Arial"/>
          <w:sz w:val="22"/>
          <w:szCs w:val="22"/>
        </w:rPr>
        <w:t>die</w:t>
      </w:r>
      <w:r w:rsidR="002E02C1" w:rsidRPr="002E02C1">
        <w:rPr>
          <w:rFonts w:asciiTheme="majorHAnsi" w:hAnsiTheme="majorHAnsi" w:cs="Arial"/>
          <w:sz w:val="22"/>
          <w:szCs w:val="22"/>
        </w:rPr>
        <w:t xml:space="preserve"> Kombination aus einer Naturholzschale ummantelt mit einer Naturfaserplatte</w:t>
      </w:r>
      <w:r w:rsidR="002E02C1">
        <w:rPr>
          <w:rFonts w:asciiTheme="majorHAnsi" w:hAnsiTheme="majorHAnsi" w:cs="Arial"/>
          <w:sz w:val="22"/>
          <w:szCs w:val="22"/>
        </w:rPr>
        <w:t>,</w:t>
      </w:r>
      <w:r w:rsidR="002E02C1" w:rsidRPr="002E02C1">
        <w:rPr>
          <w:rFonts w:asciiTheme="majorHAnsi" w:hAnsiTheme="majorHAnsi" w:cs="Arial"/>
          <w:sz w:val="22"/>
          <w:szCs w:val="22"/>
        </w:rPr>
        <w:t xml:space="preserve"> die aus der Zuckerrohrpflanze hergestellt wird</w:t>
      </w:r>
      <w:r w:rsidR="00876B07">
        <w:rPr>
          <w:rFonts w:asciiTheme="majorHAnsi" w:hAnsiTheme="majorHAnsi" w:cs="Arial"/>
          <w:sz w:val="22"/>
          <w:szCs w:val="22"/>
        </w:rPr>
        <w:t xml:space="preserve"> und eine CO2-ne</w:t>
      </w:r>
      <w:r w:rsidR="003F0241">
        <w:rPr>
          <w:rFonts w:asciiTheme="majorHAnsi" w:hAnsiTheme="majorHAnsi" w:cs="Arial"/>
          <w:sz w:val="22"/>
          <w:szCs w:val="22"/>
        </w:rPr>
        <w:t>utrale Verbrennung gewährleistet.</w:t>
      </w:r>
    </w:p>
    <w:p w:rsidR="003F0241" w:rsidRDefault="003F024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81553" w:rsidRDefault="00520C48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Die TÜ</w:t>
      </w:r>
      <w:r w:rsidR="00A81553">
        <w:rPr>
          <w:rFonts w:asciiTheme="majorHAnsi" w:hAnsiTheme="majorHAnsi" w:cs="Arial"/>
          <w:sz w:val="22"/>
          <w:szCs w:val="22"/>
        </w:rPr>
        <w:t xml:space="preserve">V-Zertifizierung bezieht sich auf die Verwendung des Cremona-Sargs bei der </w:t>
      </w:r>
      <w:r w:rsidR="00D50709">
        <w:rPr>
          <w:rFonts w:asciiTheme="majorHAnsi" w:hAnsiTheme="majorHAnsi" w:cs="Arial"/>
          <w:sz w:val="22"/>
          <w:szCs w:val="22"/>
        </w:rPr>
        <w:t>Feuerbestattung</w:t>
      </w:r>
      <w:r w:rsidR="00A81553">
        <w:rPr>
          <w:rFonts w:asciiTheme="majorHAnsi" w:hAnsiTheme="majorHAnsi" w:cs="Arial"/>
          <w:sz w:val="22"/>
          <w:szCs w:val="22"/>
        </w:rPr>
        <w:t xml:space="preserve"> in puncto Emissionsentwicklung und Materialbeschaffenheit. Dabei handelt es sich im Detail um Emissions(grenz)werte und um das Brennverhalten des Cremona-Sargs, der aus unbehandelten Kiefernvollholz und einer verleimten Zuckerrohrfaserplatte besteht. Alle Untersuchungsergebnisse sind in einem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A81553">
        <w:rPr>
          <w:rFonts w:asciiTheme="majorHAnsi" w:hAnsiTheme="majorHAnsi" w:cs="Arial"/>
          <w:sz w:val="22"/>
          <w:szCs w:val="22"/>
        </w:rPr>
        <w:t xml:space="preserve">11seitigen TÜV-Bericht festgehalten und kommen zu dem </w:t>
      </w:r>
      <w:r w:rsidR="003F0241">
        <w:rPr>
          <w:rFonts w:asciiTheme="majorHAnsi" w:hAnsiTheme="majorHAnsi" w:cs="Arial"/>
          <w:sz w:val="22"/>
          <w:szCs w:val="22"/>
        </w:rPr>
        <w:t>Schluss</w:t>
      </w:r>
      <w:r w:rsidR="00A81553">
        <w:rPr>
          <w:rFonts w:asciiTheme="majorHAnsi" w:hAnsiTheme="majorHAnsi" w:cs="Arial"/>
          <w:sz w:val="22"/>
          <w:szCs w:val="22"/>
        </w:rPr>
        <w:t xml:space="preserve">, dass sich bei der </w:t>
      </w:r>
      <w:r w:rsidR="00F33C44">
        <w:rPr>
          <w:rFonts w:asciiTheme="majorHAnsi" w:hAnsiTheme="majorHAnsi" w:cs="Arial"/>
          <w:sz w:val="22"/>
          <w:szCs w:val="22"/>
        </w:rPr>
        <w:t>Einäscherung</w:t>
      </w:r>
      <w:r w:rsidR="00A81553">
        <w:rPr>
          <w:rFonts w:asciiTheme="majorHAnsi" w:hAnsiTheme="majorHAnsi" w:cs="Arial"/>
          <w:sz w:val="22"/>
          <w:szCs w:val="22"/>
        </w:rPr>
        <w:t xml:space="preserve"> ein Cremona-Sarg von einem Kiefervollholzsarg nicht wesentlich unterscheidet. Der gesamte Bericht ist einsehbar auf der Cremona-Homepage unter </w:t>
      </w:r>
      <w:hyperlink r:id="rId9" w:history="1">
        <w:r w:rsidR="00A81553" w:rsidRPr="00C0168C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 w:rsidR="00A81553">
        <w:rPr>
          <w:rFonts w:asciiTheme="majorHAnsi" w:hAnsiTheme="majorHAnsi" w:cs="Arial"/>
          <w:sz w:val="22"/>
          <w:szCs w:val="22"/>
        </w:rPr>
        <w:t xml:space="preserve"> im Kapitel Krematorien. Auf Basis dieses erstmalig in der Bestattungsbranche erstellten TÜV-Zertifikats kann jedes deutsche Krematorium einen Cremona-Sarg bedenkenlos annehmen.</w:t>
      </w:r>
    </w:p>
    <w:p w:rsidR="00A81553" w:rsidRDefault="00A81553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485BE5" w:rsidRDefault="00A81553" w:rsidP="00485BE5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Neben der Zertifizierung </w:t>
      </w:r>
      <w:r w:rsidR="009C2DCA">
        <w:rPr>
          <w:rFonts w:asciiTheme="majorHAnsi" w:hAnsiTheme="majorHAnsi" w:cs="Arial"/>
          <w:sz w:val="22"/>
          <w:szCs w:val="22"/>
        </w:rPr>
        <w:t>ist die Möglichkeit</w:t>
      </w:r>
      <w:r w:rsidR="00FA30B6">
        <w:rPr>
          <w:rFonts w:asciiTheme="majorHAnsi" w:hAnsiTheme="majorHAnsi" w:cs="Arial"/>
          <w:sz w:val="22"/>
          <w:szCs w:val="22"/>
        </w:rPr>
        <w:t xml:space="preserve"> einzigartig</w:t>
      </w:r>
      <w:r w:rsidR="00520C48">
        <w:rPr>
          <w:rFonts w:asciiTheme="majorHAnsi" w:hAnsiTheme="majorHAnsi" w:cs="Arial"/>
          <w:sz w:val="22"/>
          <w:szCs w:val="22"/>
        </w:rPr>
        <w:t>, den Cremona-S</w:t>
      </w:r>
      <w:r w:rsidR="009C2DCA">
        <w:rPr>
          <w:rFonts w:asciiTheme="majorHAnsi" w:hAnsiTheme="majorHAnsi" w:cs="Arial"/>
          <w:sz w:val="22"/>
          <w:szCs w:val="22"/>
        </w:rPr>
        <w:t xml:space="preserve">arg mit persönlichen Motiven oder nach entsprechenden Design-Vorgaben individuell zu gestalten. </w:t>
      </w:r>
      <w:r w:rsidR="00325ED4">
        <w:rPr>
          <w:rFonts w:asciiTheme="majorHAnsi" w:hAnsiTheme="majorHAnsi" w:cs="Arial"/>
          <w:sz w:val="22"/>
          <w:szCs w:val="22"/>
        </w:rPr>
        <w:t xml:space="preserve">Erstmals können </w:t>
      </w:r>
      <w:r w:rsidR="00A57D5D">
        <w:rPr>
          <w:rFonts w:asciiTheme="majorHAnsi" w:hAnsiTheme="majorHAnsi" w:cs="Arial"/>
          <w:sz w:val="22"/>
          <w:szCs w:val="22"/>
        </w:rPr>
        <w:t xml:space="preserve">Angehörige einen </w:t>
      </w:r>
      <w:r w:rsidR="00325ED4" w:rsidRPr="008B03F4">
        <w:rPr>
          <w:rFonts w:asciiTheme="majorHAnsi" w:hAnsiTheme="majorHAnsi" w:cs="Arial"/>
          <w:sz w:val="22"/>
          <w:szCs w:val="22"/>
        </w:rPr>
        <w:t>Sarg mit Bildern aus</w:t>
      </w:r>
      <w:r w:rsidR="00325ED4">
        <w:rPr>
          <w:rFonts w:asciiTheme="majorHAnsi" w:hAnsiTheme="majorHAnsi" w:cs="Arial"/>
          <w:sz w:val="22"/>
          <w:szCs w:val="22"/>
        </w:rPr>
        <w:t xml:space="preserve"> </w:t>
      </w:r>
      <w:r w:rsidR="00325ED4" w:rsidRPr="008B03F4">
        <w:rPr>
          <w:rFonts w:asciiTheme="majorHAnsi" w:hAnsiTheme="majorHAnsi" w:cs="Arial"/>
          <w:sz w:val="22"/>
          <w:szCs w:val="22"/>
        </w:rPr>
        <w:t xml:space="preserve">dem Leben des Verstorbenen </w:t>
      </w:r>
      <w:r w:rsidR="00325ED4">
        <w:rPr>
          <w:rFonts w:asciiTheme="majorHAnsi" w:hAnsiTheme="majorHAnsi" w:cs="Arial"/>
          <w:sz w:val="22"/>
          <w:szCs w:val="22"/>
        </w:rPr>
        <w:t xml:space="preserve">oder sonstigen persönlichen Motiven </w:t>
      </w:r>
      <w:r w:rsidR="00325ED4" w:rsidRPr="008B03F4">
        <w:rPr>
          <w:rFonts w:asciiTheme="majorHAnsi" w:hAnsiTheme="majorHAnsi" w:cs="Arial"/>
          <w:sz w:val="22"/>
          <w:szCs w:val="22"/>
        </w:rPr>
        <w:t>individuell gestalteten. D</w:t>
      </w:r>
      <w:r w:rsidR="00325ED4">
        <w:rPr>
          <w:rFonts w:asciiTheme="majorHAnsi" w:hAnsiTheme="majorHAnsi" w:cs="Arial"/>
          <w:sz w:val="22"/>
          <w:szCs w:val="22"/>
        </w:rPr>
        <w:t>abei sind der</w:t>
      </w:r>
      <w:r w:rsidR="00325ED4" w:rsidRPr="008B03F4">
        <w:rPr>
          <w:rFonts w:asciiTheme="majorHAnsi" w:hAnsiTheme="majorHAnsi" w:cs="Arial"/>
          <w:sz w:val="22"/>
          <w:szCs w:val="22"/>
        </w:rPr>
        <w:t xml:space="preserve"> Kreativität und</w:t>
      </w:r>
      <w:r w:rsidR="00325ED4">
        <w:rPr>
          <w:rFonts w:asciiTheme="majorHAnsi" w:hAnsiTheme="majorHAnsi" w:cs="Arial"/>
          <w:sz w:val="22"/>
          <w:szCs w:val="22"/>
        </w:rPr>
        <w:t xml:space="preserve"> der</w:t>
      </w:r>
      <w:r w:rsidR="00B67F8B">
        <w:rPr>
          <w:rFonts w:asciiTheme="majorHAnsi" w:hAnsiTheme="majorHAnsi" w:cs="Arial"/>
          <w:sz w:val="22"/>
          <w:szCs w:val="22"/>
        </w:rPr>
        <w:t xml:space="preserve"> </w:t>
      </w:r>
      <w:r w:rsidR="00325ED4" w:rsidRPr="008B03F4">
        <w:rPr>
          <w:rFonts w:asciiTheme="majorHAnsi" w:hAnsiTheme="majorHAnsi" w:cs="Arial"/>
          <w:sz w:val="22"/>
          <w:szCs w:val="22"/>
        </w:rPr>
        <w:t>Individualität keine Grenzen gesetzt.</w:t>
      </w:r>
      <w:r w:rsidR="00B0174B">
        <w:rPr>
          <w:rFonts w:asciiTheme="majorHAnsi" w:hAnsiTheme="majorHAnsi" w:cs="Arial"/>
          <w:sz w:val="22"/>
          <w:szCs w:val="22"/>
        </w:rPr>
        <w:t xml:space="preserve"> Daneben sind aktuell</w:t>
      </w:r>
      <w:r w:rsidR="00520C48">
        <w:rPr>
          <w:rFonts w:asciiTheme="majorHAnsi" w:hAnsiTheme="majorHAnsi" w:cs="Arial"/>
          <w:sz w:val="22"/>
          <w:szCs w:val="22"/>
        </w:rPr>
        <w:t xml:space="preserve"> 16</w:t>
      </w:r>
      <w:r w:rsidR="00B0174B">
        <w:rPr>
          <w:rFonts w:asciiTheme="majorHAnsi" w:hAnsiTheme="majorHAnsi" w:cs="Arial"/>
          <w:sz w:val="22"/>
          <w:szCs w:val="22"/>
        </w:rPr>
        <w:t xml:space="preserve"> 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Standardmotive </w:t>
      </w:r>
      <w:r w:rsidR="00B0174B">
        <w:rPr>
          <w:rFonts w:asciiTheme="majorHAnsi" w:hAnsiTheme="majorHAnsi" w:cs="Arial"/>
          <w:sz w:val="22"/>
          <w:szCs w:val="22"/>
        </w:rPr>
        <w:t>verfügbar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. Zu jedem </w:t>
      </w:r>
      <w:r w:rsidR="00485BE5">
        <w:rPr>
          <w:rFonts w:asciiTheme="majorHAnsi" w:hAnsiTheme="majorHAnsi" w:cs="Arial"/>
          <w:sz w:val="22"/>
          <w:szCs w:val="22"/>
        </w:rPr>
        <w:t>Sarg-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Motiv bietet Cremona </w:t>
      </w:r>
      <w:r w:rsidR="00B0174B">
        <w:rPr>
          <w:rFonts w:asciiTheme="majorHAnsi" w:hAnsiTheme="majorHAnsi" w:cs="Arial"/>
          <w:sz w:val="22"/>
          <w:szCs w:val="22"/>
        </w:rPr>
        <w:t>außerdem ein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 </w:t>
      </w:r>
      <w:r w:rsidR="00485BE5">
        <w:rPr>
          <w:rFonts w:asciiTheme="majorHAnsi" w:hAnsiTheme="majorHAnsi" w:cs="Arial"/>
          <w:sz w:val="22"/>
          <w:szCs w:val="22"/>
        </w:rPr>
        <w:t>Motiv-gleiches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 Urne</w:t>
      </w:r>
      <w:r w:rsidR="00B0174B">
        <w:rPr>
          <w:rFonts w:asciiTheme="majorHAnsi" w:hAnsiTheme="majorHAnsi" w:cs="Arial"/>
          <w:sz w:val="22"/>
          <w:szCs w:val="22"/>
        </w:rPr>
        <w:t>ngefäß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 und eine</w:t>
      </w:r>
      <w:r w:rsidR="00B0174B">
        <w:rPr>
          <w:rFonts w:asciiTheme="majorHAnsi" w:hAnsiTheme="majorHAnsi" w:cs="Arial"/>
          <w:sz w:val="22"/>
          <w:szCs w:val="22"/>
        </w:rPr>
        <w:t xml:space="preserve"> </w:t>
      </w:r>
      <w:r w:rsidR="00462254">
        <w:rPr>
          <w:rFonts w:asciiTheme="majorHAnsi" w:hAnsiTheme="majorHAnsi" w:cs="Arial"/>
          <w:sz w:val="22"/>
          <w:szCs w:val="22"/>
        </w:rPr>
        <w:t>Erinnerungs</w:t>
      </w:r>
      <w:r w:rsidR="00B0174B" w:rsidRPr="008B03F4">
        <w:rPr>
          <w:rFonts w:asciiTheme="majorHAnsi" w:hAnsiTheme="majorHAnsi" w:cs="Arial"/>
          <w:sz w:val="22"/>
          <w:szCs w:val="22"/>
        </w:rPr>
        <w:t xml:space="preserve">box </w:t>
      </w:r>
      <w:r w:rsidR="00520C48">
        <w:rPr>
          <w:rFonts w:asciiTheme="majorHAnsi" w:hAnsiTheme="majorHAnsi" w:cs="Arial"/>
          <w:sz w:val="22"/>
          <w:szCs w:val="22"/>
        </w:rPr>
        <w:t xml:space="preserve">in zwei unterschiedlichen Größen </w:t>
      </w:r>
      <w:r w:rsidR="00B0174B" w:rsidRPr="008B03F4">
        <w:rPr>
          <w:rFonts w:asciiTheme="majorHAnsi" w:hAnsiTheme="majorHAnsi" w:cs="Arial"/>
          <w:sz w:val="22"/>
          <w:szCs w:val="22"/>
        </w:rPr>
        <w:t>an.</w:t>
      </w:r>
      <w:r w:rsidR="00485BE5">
        <w:rPr>
          <w:rFonts w:asciiTheme="majorHAnsi" w:hAnsiTheme="majorHAnsi" w:cs="Arial"/>
          <w:sz w:val="22"/>
          <w:szCs w:val="22"/>
        </w:rPr>
        <w:t xml:space="preserve"> </w:t>
      </w:r>
      <w:r w:rsidR="00485BE5" w:rsidRPr="008B03F4">
        <w:rPr>
          <w:rFonts w:asciiTheme="majorHAnsi" w:hAnsiTheme="majorHAnsi" w:cs="Arial"/>
          <w:sz w:val="22"/>
          <w:szCs w:val="22"/>
        </w:rPr>
        <w:t>Ange</w:t>
      </w:r>
      <w:r w:rsidR="00876B07">
        <w:rPr>
          <w:rFonts w:asciiTheme="majorHAnsi" w:hAnsiTheme="majorHAnsi" w:cs="Arial"/>
          <w:sz w:val="22"/>
          <w:szCs w:val="22"/>
        </w:rPr>
        <w:t>hörige, die sich für einen Cremona</w:t>
      </w:r>
      <w:r w:rsidR="00485BE5" w:rsidRPr="008B03F4">
        <w:rPr>
          <w:rFonts w:asciiTheme="majorHAnsi" w:hAnsiTheme="majorHAnsi" w:cs="Arial"/>
          <w:sz w:val="22"/>
          <w:szCs w:val="22"/>
        </w:rPr>
        <w:t>-Sarg ents</w:t>
      </w:r>
      <w:r w:rsidR="00485BE5">
        <w:rPr>
          <w:rFonts w:asciiTheme="majorHAnsi" w:hAnsiTheme="majorHAnsi" w:cs="Arial"/>
          <w:sz w:val="22"/>
          <w:szCs w:val="22"/>
        </w:rPr>
        <w:t xml:space="preserve">cheiden, erhalten diesen </w:t>
      </w:r>
      <w:bookmarkStart w:id="0" w:name="_GoBack"/>
      <w:bookmarkEnd w:id="0"/>
      <w:r w:rsidR="00485BE5">
        <w:rPr>
          <w:rFonts w:asciiTheme="majorHAnsi" w:hAnsiTheme="majorHAnsi" w:cs="Arial"/>
          <w:sz w:val="22"/>
          <w:szCs w:val="22"/>
        </w:rPr>
        <w:t>bei dem Bestattungsunternehmen i</w:t>
      </w:r>
      <w:r w:rsidR="00485BE5" w:rsidRPr="008B03F4">
        <w:rPr>
          <w:rFonts w:asciiTheme="majorHAnsi" w:hAnsiTheme="majorHAnsi" w:cs="Arial"/>
          <w:sz w:val="22"/>
          <w:szCs w:val="22"/>
        </w:rPr>
        <w:t xml:space="preserve">hrer Wahl. </w:t>
      </w:r>
      <w:r w:rsidR="00485BE5">
        <w:rPr>
          <w:rFonts w:asciiTheme="majorHAnsi" w:hAnsiTheme="majorHAnsi" w:cs="Arial"/>
          <w:sz w:val="22"/>
          <w:szCs w:val="22"/>
        </w:rPr>
        <w:t>Cremona</w:t>
      </w:r>
      <w:r w:rsidR="00A57D5D">
        <w:rPr>
          <w:rFonts w:asciiTheme="majorHAnsi" w:hAnsiTheme="majorHAnsi" w:cs="Arial"/>
          <w:sz w:val="22"/>
          <w:szCs w:val="22"/>
        </w:rPr>
        <w:t>-Sarg</w:t>
      </w:r>
      <w:r w:rsidR="00485BE5">
        <w:rPr>
          <w:rFonts w:asciiTheme="majorHAnsi" w:hAnsiTheme="majorHAnsi" w:cs="Arial"/>
          <w:sz w:val="22"/>
          <w:szCs w:val="22"/>
        </w:rPr>
        <w:t xml:space="preserve"> liefert </w:t>
      </w:r>
      <w:r w:rsidR="00A57D5D">
        <w:rPr>
          <w:rFonts w:asciiTheme="majorHAnsi" w:hAnsiTheme="majorHAnsi" w:cs="Arial"/>
          <w:sz w:val="22"/>
          <w:szCs w:val="22"/>
        </w:rPr>
        <w:t xml:space="preserve">die </w:t>
      </w:r>
      <w:r w:rsidR="00485BE5">
        <w:rPr>
          <w:rFonts w:asciiTheme="majorHAnsi" w:hAnsiTheme="majorHAnsi" w:cs="Arial"/>
          <w:sz w:val="22"/>
          <w:szCs w:val="22"/>
        </w:rPr>
        <w:t>Standardmodelle i</w:t>
      </w:r>
      <w:r w:rsidR="00485BE5" w:rsidRPr="008B03F4">
        <w:rPr>
          <w:rFonts w:asciiTheme="majorHAnsi" w:hAnsiTheme="majorHAnsi" w:cs="Arial"/>
          <w:sz w:val="22"/>
          <w:szCs w:val="22"/>
        </w:rPr>
        <w:t>nnerhalb von 48 Stunden</w:t>
      </w:r>
      <w:r w:rsidR="00A57D5D">
        <w:rPr>
          <w:rFonts w:asciiTheme="majorHAnsi" w:hAnsiTheme="majorHAnsi" w:cs="Arial"/>
          <w:sz w:val="22"/>
          <w:szCs w:val="22"/>
        </w:rPr>
        <w:t xml:space="preserve"> und jedes individuell gestaltete</w:t>
      </w:r>
      <w:r w:rsidR="00485BE5">
        <w:rPr>
          <w:rFonts w:asciiTheme="majorHAnsi" w:hAnsiTheme="majorHAnsi" w:cs="Arial"/>
          <w:sz w:val="22"/>
          <w:szCs w:val="22"/>
        </w:rPr>
        <w:t xml:space="preserve"> Modell binnen</w:t>
      </w:r>
      <w:r w:rsidR="00485BE5" w:rsidRPr="008B03F4">
        <w:rPr>
          <w:rFonts w:asciiTheme="majorHAnsi" w:hAnsiTheme="majorHAnsi" w:cs="Arial"/>
          <w:sz w:val="22"/>
          <w:szCs w:val="22"/>
        </w:rPr>
        <w:t xml:space="preserve"> 96 Stunden </w:t>
      </w:r>
      <w:r w:rsidR="00485BE5" w:rsidRPr="008B03F4">
        <w:rPr>
          <w:rFonts w:asciiTheme="majorHAnsi" w:hAnsiTheme="majorHAnsi" w:cs="Arial"/>
          <w:sz w:val="22"/>
          <w:szCs w:val="22"/>
        </w:rPr>
        <w:lastRenderedPageBreak/>
        <w:t>deutschlandweit an</w:t>
      </w:r>
      <w:r w:rsidR="00485BE5">
        <w:rPr>
          <w:rFonts w:asciiTheme="majorHAnsi" w:hAnsiTheme="majorHAnsi" w:cs="Arial"/>
          <w:sz w:val="22"/>
          <w:szCs w:val="22"/>
        </w:rPr>
        <w:t xml:space="preserve"> jedes </w:t>
      </w:r>
      <w:r w:rsidR="00485BE5" w:rsidRPr="008B03F4">
        <w:rPr>
          <w:rFonts w:asciiTheme="majorHAnsi" w:hAnsiTheme="majorHAnsi" w:cs="Arial"/>
          <w:sz w:val="22"/>
          <w:szCs w:val="22"/>
        </w:rPr>
        <w:t>Bestattungsunternehmen</w:t>
      </w:r>
      <w:r w:rsidR="00485BE5">
        <w:rPr>
          <w:rFonts w:asciiTheme="majorHAnsi" w:hAnsiTheme="majorHAnsi" w:cs="Arial"/>
          <w:sz w:val="22"/>
          <w:szCs w:val="22"/>
        </w:rPr>
        <w:t>. E</w:t>
      </w:r>
      <w:r w:rsidR="00485BE5" w:rsidRPr="008B03F4">
        <w:rPr>
          <w:rFonts w:asciiTheme="majorHAnsi" w:hAnsiTheme="majorHAnsi" w:cs="Arial"/>
          <w:sz w:val="22"/>
          <w:szCs w:val="22"/>
        </w:rPr>
        <w:t xml:space="preserve">iner fristgerechten Beisetzung </w:t>
      </w:r>
      <w:r w:rsidR="00485BE5">
        <w:rPr>
          <w:rFonts w:asciiTheme="majorHAnsi" w:hAnsiTheme="majorHAnsi" w:cs="Arial"/>
          <w:sz w:val="22"/>
          <w:szCs w:val="22"/>
        </w:rPr>
        <w:t xml:space="preserve">steht </w:t>
      </w:r>
      <w:r w:rsidR="00A57D5D">
        <w:rPr>
          <w:rFonts w:asciiTheme="majorHAnsi" w:hAnsiTheme="majorHAnsi" w:cs="Arial"/>
          <w:sz w:val="22"/>
          <w:szCs w:val="22"/>
        </w:rPr>
        <w:t xml:space="preserve">so </w:t>
      </w:r>
      <w:r w:rsidR="00485BE5">
        <w:rPr>
          <w:rFonts w:asciiTheme="majorHAnsi" w:hAnsiTheme="majorHAnsi" w:cs="Arial"/>
          <w:sz w:val="22"/>
          <w:szCs w:val="22"/>
        </w:rPr>
        <w:t>nicht</w:t>
      </w:r>
      <w:r w:rsidR="00A57D5D">
        <w:rPr>
          <w:rFonts w:asciiTheme="majorHAnsi" w:hAnsiTheme="majorHAnsi" w:cs="Arial"/>
          <w:sz w:val="22"/>
          <w:szCs w:val="22"/>
        </w:rPr>
        <w:t>s</w:t>
      </w:r>
      <w:r w:rsidR="00485BE5" w:rsidRPr="008B03F4">
        <w:rPr>
          <w:rFonts w:asciiTheme="majorHAnsi" w:hAnsiTheme="majorHAnsi" w:cs="Arial"/>
          <w:sz w:val="22"/>
          <w:szCs w:val="22"/>
        </w:rPr>
        <w:t xml:space="preserve"> im</w:t>
      </w:r>
      <w:r w:rsidR="00485BE5">
        <w:rPr>
          <w:rFonts w:asciiTheme="majorHAnsi" w:hAnsiTheme="majorHAnsi" w:cs="Arial"/>
          <w:sz w:val="22"/>
          <w:szCs w:val="22"/>
        </w:rPr>
        <w:t xml:space="preserve"> </w:t>
      </w:r>
      <w:r w:rsidR="00485BE5" w:rsidRPr="008B03F4">
        <w:rPr>
          <w:rFonts w:asciiTheme="majorHAnsi" w:hAnsiTheme="majorHAnsi" w:cs="Arial"/>
          <w:sz w:val="22"/>
          <w:szCs w:val="22"/>
        </w:rPr>
        <w:t>Wege.</w:t>
      </w:r>
      <w:r w:rsidR="0022130B">
        <w:rPr>
          <w:rFonts w:asciiTheme="majorHAnsi" w:hAnsiTheme="majorHAnsi" w:cs="Arial"/>
          <w:sz w:val="22"/>
          <w:szCs w:val="22"/>
        </w:rPr>
        <w:t xml:space="preserve"> Der Vertrieb, die Bestellung wird über die offiziellen Vertriebspartner (</w:t>
      </w:r>
      <w:hyperlink r:id="rId10" w:history="1">
        <w:r w:rsidR="0022130B" w:rsidRPr="00251B60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 w:rsidR="0022130B">
        <w:rPr>
          <w:rFonts w:asciiTheme="majorHAnsi" w:hAnsiTheme="majorHAnsi" w:cs="Arial"/>
          <w:sz w:val="22"/>
          <w:szCs w:val="22"/>
        </w:rPr>
        <w:t>) abgewickelt.</w:t>
      </w:r>
    </w:p>
    <w:p w:rsidR="003F0241" w:rsidRDefault="003F0241" w:rsidP="00485BE5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485BE5" w:rsidRDefault="00F31AF3" w:rsidP="00876B07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Neu im Bestattungswesen ist </w:t>
      </w:r>
      <w:r w:rsidR="002F77F4">
        <w:rPr>
          <w:rFonts w:asciiTheme="majorHAnsi" w:hAnsiTheme="majorHAnsi" w:cs="Arial"/>
          <w:sz w:val="22"/>
          <w:szCs w:val="22"/>
        </w:rPr>
        <w:t>die</w:t>
      </w:r>
      <w:r w:rsidR="00485BE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unverbindliche Preisempfehlung, </w:t>
      </w:r>
      <w:r w:rsidR="00B67F8B">
        <w:rPr>
          <w:rFonts w:asciiTheme="majorHAnsi" w:hAnsiTheme="majorHAnsi" w:cs="Arial"/>
          <w:sz w:val="22"/>
          <w:szCs w:val="22"/>
        </w:rPr>
        <w:t>die</w:t>
      </w:r>
      <w:r>
        <w:rPr>
          <w:rFonts w:asciiTheme="majorHAnsi" w:hAnsiTheme="majorHAnsi" w:cs="Arial"/>
          <w:sz w:val="22"/>
          <w:szCs w:val="22"/>
        </w:rPr>
        <w:t xml:space="preserve"> Cremona</w:t>
      </w:r>
      <w:r w:rsidR="00A57D5D">
        <w:rPr>
          <w:rFonts w:asciiTheme="majorHAnsi" w:hAnsiTheme="majorHAnsi" w:cs="Arial"/>
          <w:sz w:val="22"/>
          <w:szCs w:val="22"/>
        </w:rPr>
        <w:t>-Sarg</w:t>
      </w:r>
      <w:r>
        <w:rPr>
          <w:rFonts w:asciiTheme="majorHAnsi" w:hAnsiTheme="majorHAnsi" w:cs="Arial"/>
          <w:sz w:val="22"/>
          <w:szCs w:val="22"/>
        </w:rPr>
        <w:t xml:space="preserve"> veröffentlicht</w:t>
      </w:r>
      <w:r w:rsidR="00520C48">
        <w:rPr>
          <w:rFonts w:asciiTheme="majorHAnsi" w:hAnsiTheme="majorHAnsi" w:cs="Arial"/>
          <w:sz w:val="22"/>
          <w:szCs w:val="22"/>
        </w:rPr>
        <w:t xml:space="preserve">, um den Kunden schon im Vorfeld die preisliche Attraktivität </w:t>
      </w:r>
      <w:r w:rsidR="00876B07">
        <w:rPr>
          <w:rFonts w:asciiTheme="majorHAnsi" w:hAnsiTheme="majorHAnsi" w:cs="Arial"/>
          <w:sz w:val="22"/>
          <w:szCs w:val="22"/>
        </w:rPr>
        <w:t>dieses innovativen Produkts zu verdeutlichen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="00520C48">
        <w:rPr>
          <w:rFonts w:asciiTheme="majorHAnsi" w:hAnsiTheme="majorHAnsi" w:cs="Arial"/>
          <w:sz w:val="22"/>
          <w:szCs w:val="22"/>
        </w:rPr>
        <w:t>So lautet die unverbindliche Preisempfehlung</w:t>
      </w:r>
      <w:r w:rsidR="00485BE5">
        <w:rPr>
          <w:rFonts w:asciiTheme="majorHAnsi" w:hAnsiTheme="majorHAnsi" w:cs="Arial"/>
          <w:sz w:val="22"/>
          <w:szCs w:val="22"/>
        </w:rPr>
        <w:t xml:space="preserve"> für </w:t>
      </w:r>
      <w:r w:rsidR="00520C48">
        <w:rPr>
          <w:rFonts w:asciiTheme="majorHAnsi" w:hAnsiTheme="majorHAnsi" w:cs="Arial"/>
          <w:sz w:val="22"/>
          <w:szCs w:val="22"/>
        </w:rPr>
        <w:t xml:space="preserve">einen Cremona-Sarg mit Standardmotiv </w:t>
      </w:r>
      <w:r w:rsidR="00485BE5">
        <w:rPr>
          <w:rFonts w:asciiTheme="majorHAnsi" w:hAnsiTheme="majorHAnsi" w:cs="Arial"/>
          <w:sz w:val="22"/>
          <w:szCs w:val="22"/>
        </w:rPr>
        <w:t>1.1</w:t>
      </w:r>
      <w:r w:rsidR="008B03F4" w:rsidRPr="008B03F4">
        <w:rPr>
          <w:rFonts w:asciiTheme="majorHAnsi" w:hAnsiTheme="majorHAnsi" w:cs="Arial"/>
          <w:sz w:val="22"/>
          <w:szCs w:val="22"/>
        </w:rPr>
        <w:t>50,00</w:t>
      </w:r>
      <w:r w:rsidR="008B03F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Euro </w:t>
      </w:r>
      <w:r w:rsidR="008B03F4" w:rsidRPr="008B03F4">
        <w:rPr>
          <w:rFonts w:asciiTheme="majorHAnsi" w:hAnsiTheme="majorHAnsi" w:cs="Arial"/>
          <w:sz w:val="22"/>
          <w:szCs w:val="22"/>
        </w:rPr>
        <w:t>inkl</w:t>
      </w:r>
      <w:r w:rsidR="00A57D5D">
        <w:rPr>
          <w:rFonts w:asciiTheme="majorHAnsi" w:hAnsiTheme="majorHAnsi" w:cs="Arial"/>
          <w:sz w:val="22"/>
          <w:szCs w:val="22"/>
        </w:rPr>
        <w:t>usive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 </w:t>
      </w:r>
      <w:r w:rsidR="00A57D5D">
        <w:rPr>
          <w:rFonts w:asciiTheme="majorHAnsi" w:hAnsiTheme="majorHAnsi" w:cs="Arial"/>
          <w:sz w:val="22"/>
          <w:szCs w:val="22"/>
        </w:rPr>
        <w:t>Mehrwertsteuer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. </w:t>
      </w:r>
      <w:r w:rsidR="00876B07">
        <w:rPr>
          <w:rFonts w:asciiTheme="majorHAnsi" w:hAnsiTheme="majorHAnsi" w:cs="Arial"/>
          <w:sz w:val="22"/>
          <w:szCs w:val="22"/>
        </w:rPr>
        <w:t xml:space="preserve">Für die individualisierte Ausführung entsteht ein Aufpreis von 350 Euro, sodass der Endpreis bei </w:t>
      </w:r>
      <w:r w:rsidR="00D50709">
        <w:rPr>
          <w:rFonts w:asciiTheme="majorHAnsi" w:hAnsiTheme="majorHAnsi" w:cs="Arial"/>
          <w:sz w:val="22"/>
          <w:szCs w:val="22"/>
        </w:rPr>
        <w:t xml:space="preserve">circa </w:t>
      </w:r>
      <w:r w:rsidR="00876B07">
        <w:rPr>
          <w:rFonts w:asciiTheme="majorHAnsi" w:hAnsiTheme="majorHAnsi" w:cs="Arial"/>
          <w:sz w:val="22"/>
          <w:szCs w:val="22"/>
        </w:rPr>
        <w:t>1.500 Euro</w:t>
      </w:r>
      <w:r w:rsidR="00D50709">
        <w:rPr>
          <w:rFonts w:asciiTheme="majorHAnsi" w:hAnsiTheme="majorHAnsi" w:cs="Arial"/>
          <w:sz w:val="22"/>
          <w:szCs w:val="22"/>
        </w:rPr>
        <w:t xml:space="preserve"> inkl. MwSt.</w:t>
      </w:r>
      <w:r w:rsidR="00876B07">
        <w:rPr>
          <w:rFonts w:asciiTheme="majorHAnsi" w:hAnsiTheme="majorHAnsi" w:cs="Arial"/>
          <w:sz w:val="22"/>
          <w:szCs w:val="22"/>
        </w:rPr>
        <w:t xml:space="preserve"> liegt. Die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 genannte</w:t>
      </w:r>
      <w:r w:rsidR="00876B07">
        <w:rPr>
          <w:rFonts w:asciiTheme="majorHAnsi" w:hAnsiTheme="majorHAnsi" w:cs="Arial"/>
          <w:sz w:val="22"/>
          <w:szCs w:val="22"/>
        </w:rPr>
        <w:t>n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 Preis</w:t>
      </w:r>
      <w:r w:rsidR="00876B07">
        <w:rPr>
          <w:rFonts w:asciiTheme="majorHAnsi" w:hAnsiTheme="majorHAnsi" w:cs="Arial"/>
          <w:sz w:val="22"/>
          <w:szCs w:val="22"/>
        </w:rPr>
        <w:t>e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 </w:t>
      </w:r>
      <w:r w:rsidR="00D50709">
        <w:rPr>
          <w:rFonts w:asciiTheme="majorHAnsi" w:hAnsiTheme="majorHAnsi" w:cs="Arial"/>
          <w:sz w:val="22"/>
          <w:szCs w:val="22"/>
        </w:rPr>
        <w:t>sind</w:t>
      </w:r>
      <w:r w:rsidR="008B03F4" w:rsidRPr="008B03F4">
        <w:rPr>
          <w:rFonts w:asciiTheme="majorHAnsi" w:hAnsiTheme="majorHAnsi" w:cs="Arial"/>
          <w:sz w:val="22"/>
          <w:szCs w:val="22"/>
        </w:rPr>
        <w:t xml:space="preserve"> eine unverbindliche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B03F4" w:rsidRPr="008B03F4">
        <w:rPr>
          <w:rFonts w:asciiTheme="majorHAnsi" w:hAnsiTheme="majorHAnsi" w:cs="Arial"/>
          <w:sz w:val="22"/>
          <w:szCs w:val="22"/>
        </w:rPr>
        <w:t>Preisempfehlung</w:t>
      </w:r>
      <w:r w:rsidR="00485BE5">
        <w:rPr>
          <w:rFonts w:asciiTheme="majorHAnsi" w:hAnsiTheme="majorHAnsi" w:cs="Arial"/>
          <w:sz w:val="22"/>
          <w:szCs w:val="22"/>
        </w:rPr>
        <w:t xml:space="preserve">, die örtlich differieren </w:t>
      </w:r>
      <w:r w:rsidR="00876B07">
        <w:rPr>
          <w:rFonts w:asciiTheme="majorHAnsi" w:hAnsiTheme="majorHAnsi" w:cs="Arial"/>
          <w:sz w:val="22"/>
          <w:szCs w:val="22"/>
        </w:rPr>
        <w:t>kann</w:t>
      </w:r>
      <w:r w:rsidR="00485BE5">
        <w:rPr>
          <w:rFonts w:asciiTheme="majorHAnsi" w:hAnsiTheme="majorHAnsi" w:cs="Arial"/>
          <w:sz w:val="22"/>
          <w:szCs w:val="22"/>
        </w:rPr>
        <w:t xml:space="preserve">. </w:t>
      </w:r>
      <w:r w:rsidR="00876B07" w:rsidRPr="00876B07">
        <w:rPr>
          <w:rFonts w:asciiTheme="majorHAnsi" w:hAnsiTheme="majorHAnsi" w:cs="Arial"/>
          <w:sz w:val="22"/>
          <w:szCs w:val="22"/>
        </w:rPr>
        <w:t xml:space="preserve">Aufgrund </w:t>
      </w:r>
      <w:r w:rsidR="00876B07">
        <w:rPr>
          <w:rFonts w:asciiTheme="majorHAnsi" w:hAnsiTheme="majorHAnsi" w:cs="Arial"/>
          <w:sz w:val="22"/>
          <w:szCs w:val="22"/>
        </w:rPr>
        <w:t>von</w:t>
      </w:r>
      <w:r w:rsidR="00876B07" w:rsidRPr="00876B07">
        <w:rPr>
          <w:rFonts w:asciiTheme="majorHAnsi" w:hAnsiTheme="majorHAnsi" w:cs="Arial"/>
          <w:sz w:val="22"/>
          <w:szCs w:val="22"/>
        </w:rPr>
        <w:t xml:space="preserve"> </w:t>
      </w:r>
      <w:r w:rsidR="00291897">
        <w:rPr>
          <w:rFonts w:asciiTheme="majorHAnsi" w:hAnsiTheme="majorHAnsi" w:cs="Arial"/>
          <w:sz w:val="22"/>
          <w:szCs w:val="22"/>
        </w:rPr>
        <w:t>besonder</w:t>
      </w:r>
      <w:r w:rsidR="0022130B">
        <w:rPr>
          <w:rFonts w:asciiTheme="majorHAnsi" w:hAnsiTheme="majorHAnsi" w:cs="Arial"/>
          <w:sz w:val="22"/>
          <w:szCs w:val="22"/>
        </w:rPr>
        <w:t>s gewünschten</w:t>
      </w:r>
      <w:r w:rsidR="00876B07">
        <w:rPr>
          <w:rFonts w:asciiTheme="majorHAnsi" w:hAnsiTheme="majorHAnsi" w:cs="Arial"/>
          <w:sz w:val="22"/>
          <w:szCs w:val="22"/>
        </w:rPr>
        <w:t xml:space="preserve"> Liefer</w:t>
      </w:r>
      <w:r w:rsidR="00291897">
        <w:rPr>
          <w:rFonts w:asciiTheme="majorHAnsi" w:hAnsiTheme="majorHAnsi" w:cs="Arial"/>
          <w:sz w:val="22"/>
          <w:szCs w:val="22"/>
        </w:rPr>
        <w:t xml:space="preserve">bedingungen und </w:t>
      </w:r>
      <w:r w:rsidR="00876B07" w:rsidRPr="00876B07">
        <w:rPr>
          <w:rFonts w:asciiTheme="majorHAnsi" w:hAnsiTheme="majorHAnsi" w:cs="Arial"/>
          <w:sz w:val="22"/>
          <w:szCs w:val="22"/>
        </w:rPr>
        <w:t>Zeitvorgabe</w:t>
      </w:r>
      <w:r w:rsidR="00876B07">
        <w:rPr>
          <w:rFonts w:asciiTheme="majorHAnsi" w:hAnsiTheme="majorHAnsi" w:cs="Arial"/>
          <w:sz w:val="22"/>
          <w:szCs w:val="22"/>
        </w:rPr>
        <w:t>n</w:t>
      </w:r>
      <w:r w:rsidR="00291897">
        <w:rPr>
          <w:rFonts w:asciiTheme="majorHAnsi" w:hAnsiTheme="majorHAnsi" w:cs="Arial"/>
          <w:sz w:val="22"/>
          <w:szCs w:val="22"/>
        </w:rPr>
        <w:t xml:space="preserve"> könnten zusätzliche Kosten entstehen</w:t>
      </w:r>
      <w:r w:rsidR="00485BE5" w:rsidRPr="00485BE5">
        <w:rPr>
          <w:rFonts w:asciiTheme="majorHAnsi" w:hAnsiTheme="majorHAnsi" w:cs="Arial"/>
          <w:sz w:val="22"/>
          <w:szCs w:val="22"/>
        </w:rPr>
        <w:t>.</w:t>
      </w:r>
    </w:p>
    <w:p w:rsidR="008B03F4" w:rsidRPr="008B03F4" w:rsidRDefault="008B03F4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FC31F2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8B03F4" w:rsidRPr="008B03F4">
        <w:rPr>
          <w:rFonts w:asciiTheme="majorHAnsi" w:hAnsiTheme="majorHAnsi" w:cs="Arial"/>
          <w:sz w:val="22"/>
          <w:szCs w:val="22"/>
        </w:rPr>
        <w:t>uf der Homepage</w:t>
      </w:r>
      <w:r w:rsidR="00F31AF3">
        <w:rPr>
          <w:rFonts w:asciiTheme="majorHAnsi" w:hAnsiTheme="majorHAnsi" w:cs="Arial"/>
          <w:sz w:val="22"/>
          <w:szCs w:val="22"/>
        </w:rPr>
        <w:t xml:space="preserve"> </w:t>
      </w:r>
      <w:hyperlink r:id="rId11" w:history="1">
        <w:r w:rsidR="00F31AF3" w:rsidRPr="002700FC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  <w:r>
        <w:rPr>
          <w:rFonts w:asciiTheme="majorHAnsi" w:hAnsiTheme="majorHAnsi" w:cs="Arial"/>
          <w:sz w:val="22"/>
          <w:szCs w:val="22"/>
        </w:rPr>
        <w:t xml:space="preserve"> sind weitere Produktinformationen </w:t>
      </w:r>
      <w:r w:rsidR="00A57D5D">
        <w:rPr>
          <w:rFonts w:asciiTheme="majorHAnsi" w:hAnsiTheme="majorHAnsi" w:cs="Arial"/>
          <w:sz w:val="22"/>
          <w:szCs w:val="22"/>
        </w:rPr>
        <w:t>ausführlich dargestellt</w:t>
      </w:r>
      <w:r>
        <w:rPr>
          <w:rFonts w:asciiTheme="majorHAnsi" w:hAnsiTheme="majorHAnsi" w:cs="Arial"/>
          <w:sz w:val="22"/>
          <w:szCs w:val="22"/>
        </w:rPr>
        <w:t>.</w:t>
      </w:r>
    </w:p>
    <w:p w:rsidR="00FA30B6" w:rsidRDefault="00FA30B6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FA30B6" w:rsidRDefault="00FA30B6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B67F8B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Kontakt:</w:t>
      </w:r>
    </w:p>
    <w:p w:rsidR="00B67F8B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B67F8B" w:rsidRPr="003F0241" w:rsidRDefault="00B67F8B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3F0241">
        <w:rPr>
          <w:rFonts w:asciiTheme="majorHAnsi" w:hAnsiTheme="majorHAnsi" w:cs="Arial"/>
          <w:sz w:val="22"/>
          <w:szCs w:val="22"/>
        </w:rPr>
        <w:t>Cremona-Sarg GmbH &amp; Co. KG</w:t>
      </w:r>
    </w:p>
    <w:p w:rsidR="003F0241" w:rsidRPr="00520C48" w:rsidRDefault="003F0241" w:rsidP="003F0241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520C48">
        <w:rPr>
          <w:rFonts w:asciiTheme="majorHAnsi" w:hAnsiTheme="majorHAnsi" w:cs="Arial"/>
          <w:sz w:val="22"/>
          <w:szCs w:val="22"/>
        </w:rPr>
        <w:t>Neuer Wall 63</w:t>
      </w:r>
    </w:p>
    <w:p w:rsidR="003F0241" w:rsidRPr="003F0241" w:rsidRDefault="003F0241" w:rsidP="003F0241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3F0241">
        <w:rPr>
          <w:rFonts w:asciiTheme="majorHAnsi" w:hAnsiTheme="majorHAnsi" w:cs="Arial"/>
          <w:sz w:val="22"/>
          <w:szCs w:val="22"/>
        </w:rPr>
        <w:t>20354 Hamburg</w:t>
      </w:r>
    </w:p>
    <w:p w:rsidR="003F0241" w:rsidRPr="00A57D5D" w:rsidRDefault="003F024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b/>
          <w:sz w:val="22"/>
          <w:szCs w:val="22"/>
        </w:rPr>
      </w:pPr>
    </w:p>
    <w:p w:rsidR="00B67F8B" w:rsidRP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A57D5D">
        <w:rPr>
          <w:rFonts w:asciiTheme="majorHAnsi" w:hAnsiTheme="majorHAnsi" w:cs="Arial"/>
          <w:sz w:val="22"/>
          <w:szCs w:val="22"/>
        </w:rPr>
        <w:t>Denis</w:t>
      </w:r>
      <w:r>
        <w:rPr>
          <w:rFonts w:asciiTheme="majorHAnsi" w:hAnsiTheme="majorHAnsi" w:cs="Arial"/>
          <w:sz w:val="22"/>
          <w:szCs w:val="22"/>
        </w:rPr>
        <w:t>e</w:t>
      </w:r>
      <w:r w:rsidRPr="00A57D5D">
        <w:rPr>
          <w:rFonts w:asciiTheme="majorHAnsi" w:hAnsiTheme="majorHAnsi" w:cs="Arial"/>
          <w:sz w:val="22"/>
          <w:szCs w:val="22"/>
        </w:rPr>
        <w:t xml:space="preserve"> Lächelt</w:t>
      </w:r>
      <w:r>
        <w:rPr>
          <w:rFonts w:asciiTheme="majorHAnsi" w:hAnsiTheme="majorHAnsi" w:cs="Arial"/>
          <w:sz w:val="22"/>
          <w:szCs w:val="22"/>
        </w:rPr>
        <w:t>, Geschäftsführung</w:t>
      </w: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 w:rsidRPr="00A57D5D">
        <w:rPr>
          <w:rFonts w:asciiTheme="majorHAnsi" w:hAnsiTheme="majorHAnsi" w:cs="Arial"/>
          <w:sz w:val="22"/>
          <w:szCs w:val="22"/>
        </w:rPr>
        <w:t>Telefon: +49 (0) 40 / 8 08 09 33 04</w:t>
      </w:r>
    </w:p>
    <w:p w:rsidR="00A57D5D" w:rsidRP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Peter Hirtschulz, Presse &amp; PR</w:t>
      </w:r>
    </w:p>
    <w:p w:rsidR="00A57D5D" w:rsidRDefault="00A57D5D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Telefon +49 (0) 1783 728 728</w:t>
      </w:r>
    </w:p>
    <w:p w:rsidR="003F0241" w:rsidRDefault="003F0241" w:rsidP="00B67F8B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</w:p>
    <w:p w:rsidR="00A57D5D" w:rsidRPr="00A57D5D" w:rsidRDefault="00462254" w:rsidP="00A57D5D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hyperlink r:id="rId12" w:history="1">
        <w:r w:rsidR="00A57D5D" w:rsidRPr="00C0168C">
          <w:rPr>
            <w:rStyle w:val="Hyperlink"/>
            <w:rFonts w:asciiTheme="majorHAnsi" w:hAnsiTheme="majorHAnsi" w:cs="Arial"/>
            <w:sz w:val="22"/>
            <w:szCs w:val="22"/>
          </w:rPr>
          <w:t>ph@cremona-sarg.de</w:t>
        </w:r>
      </w:hyperlink>
    </w:p>
    <w:p w:rsidR="00A57D5D" w:rsidRPr="00A57D5D" w:rsidRDefault="00462254" w:rsidP="00A57D5D">
      <w:pPr>
        <w:widowControl w:val="0"/>
        <w:autoSpaceDE w:val="0"/>
        <w:autoSpaceDN w:val="0"/>
        <w:adjustRightInd w:val="0"/>
        <w:ind w:right="1128"/>
        <w:jc w:val="both"/>
        <w:rPr>
          <w:rFonts w:asciiTheme="majorHAnsi" w:hAnsiTheme="majorHAnsi" w:cs="Arial"/>
          <w:sz w:val="22"/>
          <w:szCs w:val="22"/>
        </w:rPr>
      </w:pPr>
      <w:hyperlink r:id="rId13" w:history="1">
        <w:r w:rsidR="00A57D5D" w:rsidRPr="00A57D5D">
          <w:rPr>
            <w:rStyle w:val="Hyperlink"/>
            <w:rFonts w:asciiTheme="majorHAnsi" w:hAnsiTheme="majorHAnsi" w:cs="Arial"/>
            <w:sz w:val="22"/>
            <w:szCs w:val="22"/>
          </w:rPr>
          <w:t>www.cremona-sarg.de</w:t>
        </w:r>
      </w:hyperlink>
    </w:p>
    <w:sectPr w:rsidR="00A57D5D" w:rsidRPr="00A57D5D" w:rsidSect="00FC31F2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D" w:rsidRDefault="00AC265D" w:rsidP="00AC265D">
      <w:r>
        <w:separator/>
      </w:r>
    </w:p>
  </w:endnote>
  <w:endnote w:type="continuationSeparator" w:id="0">
    <w:p w:rsidR="00AC265D" w:rsidRDefault="00AC265D" w:rsidP="00A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78914"/>
      <w:docPartObj>
        <w:docPartGallery w:val="Page Numbers (Bottom of Page)"/>
        <w:docPartUnique/>
      </w:docPartObj>
    </w:sdtPr>
    <w:sdtEndPr/>
    <w:sdtContent>
      <w:p w:rsidR="0029647B" w:rsidRDefault="002964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54">
          <w:rPr>
            <w:noProof/>
          </w:rPr>
          <w:t>1</w:t>
        </w:r>
        <w:r>
          <w:fldChar w:fldCharType="end"/>
        </w:r>
      </w:p>
    </w:sdtContent>
  </w:sdt>
  <w:p w:rsidR="00AC265D" w:rsidRDefault="00AC26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D" w:rsidRDefault="00AC265D" w:rsidP="00AC265D">
      <w:r>
        <w:separator/>
      </w:r>
    </w:p>
  </w:footnote>
  <w:footnote w:type="continuationSeparator" w:id="0">
    <w:p w:rsidR="00AC265D" w:rsidRDefault="00AC265D" w:rsidP="00AC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5D" w:rsidRDefault="00AC265D">
    <w:pPr>
      <w:pStyle w:val="Kopfzeile"/>
      <w:jc w:val="right"/>
    </w:pPr>
  </w:p>
  <w:p w:rsidR="00AC265D" w:rsidRDefault="00AC26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F4"/>
    <w:rsid w:val="0022130B"/>
    <w:rsid w:val="00291897"/>
    <w:rsid w:val="0029647B"/>
    <w:rsid w:val="002E02C1"/>
    <w:rsid w:val="002F77F4"/>
    <w:rsid w:val="00325ED4"/>
    <w:rsid w:val="003F0241"/>
    <w:rsid w:val="0044337A"/>
    <w:rsid w:val="00462254"/>
    <w:rsid w:val="00485BE5"/>
    <w:rsid w:val="00520C48"/>
    <w:rsid w:val="00787E35"/>
    <w:rsid w:val="00876B07"/>
    <w:rsid w:val="008B03F4"/>
    <w:rsid w:val="009C2DCA"/>
    <w:rsid w:val="00A57D5D"/>
    <w:rsid w:val="00A81553"/>
    <w:rsid w:val="00AC265D"/>
    <w:rsid w:val="00B0174B"/>
    <w:rsid w:val="00B67F8B"/>
    <w:rsid w:val="00D32095"/>
    <w:rsid w:val="00D50709"/>
    <w:rsid w:val="00F31AF3"/>
    <w:rsid w:val="00F33C44"/>
    <w:rsid w:val="00FA30B6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1A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65D"/>
  </w:style>
  <w:style w:type="paragraph" w:styleId="Fuzeile">
    <w:name w:val="footer"/>
    <w:basedOn w:val="Standard"/>
    <w:link w:val="Fu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3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3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31AF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65D"/>
  </w:style>
  <w:style w:type="paragraph" w:styleId="Fuzeile">
    <w:name w:val="footer"/>
    <w:basedOn w:val="Standard"/>
    <w:link w:val="FuzeileZchn"/>
    <w:uiPriority w:val="99"/>
    <w:unhideWhenUsed/>
    <w:rsid w:val="00AC26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remona-sa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@cremona-sar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mona-sar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mona-sa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mona-sarg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622A3-4AC4-4A38-9243-B1C994B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PLUDRA - FRANKFURT GmbH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Marcus Pludra</dc:creator>
  <cp:lastModifiedBy>Peter</cp:lastModifiedBy>
  <cp:revision>10</cp:revision>
  <cp:lastPrinted>2015-06-25T08:04:00Z</cp:lastPrinted>
  <dcterms:created xsi:type="dcterms:W3CDTF">2015-06-22T11:08:00Z</dcterms:created>
  <dcterms:modified xsi:type="dcterms:W3CDTF">2015-06-25T09:06:00Z</dcterms:modified>
</cp:coreProperties>
</file>